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EC7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Pr="008937DD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305BB613" w14:textId="621F088C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9E19AC">
        <w:rPr>
          <w:rFonts w:ascii="Times New Roman" w:hAnsi="Times New Roman" w:cs="Times New Roman"/>
          <w:color w:val="000000"/>
          <w:kern w:val="0"/>
        </w:rPr>
        <w:t>November 20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8937DD" w:rsidRPr="008937DD">
        <w:rPr>
          <w:rFonts w:ascii="Times New Roman" w:hAnsi="Times New Roman" w:cs="Times New Roman"/>
          <w:color w:val="000000"/>
          <w:kern w:val="0"/>
        </w:rPr>
        <w:t>5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4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:00 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69936C9E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Ave--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51A97B3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B02A5D6" w14:textId="05517ABB" w:rsidR="00582CAC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Public Comments on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New </w:t>
      </w:r>
      <w:r w:rsidRPr="00826DEA">
        <w:rPr>
          <w:rFonts w:ascii="Times New Roman" w:hAnsi="Times New Roman" w:cs="Times New Roman"/>
          <w:color w:val="000000"/>
          <w:kern w:val="0"/>
        </w:rPr>
        <w:t>Agenda Topics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>
        </w:rPr>
        <w:t>–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2 minutes per individual</w:t>
      </w:r>
      <w:r w:rsidR="008253DB">
        <w:rPr>
          <w:rFonts w:ascii="Times New Roman" w:hAnsi="Times New Roman" w:cs="Times New Roman"/>
          <w:color w:val="000000"/>
          <w:kern w:val="0"/>
        </w:rPr>
        <w:t xml:space="preserve">  </w:t>
      </w:r>
    </w:p>
    <w:p w14:paraId="5325437F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9B2FD2" w14:textId="0C093B38" w:rsidR="00940C1F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3.) Approval of Minutes from </w:t>
      </w:r>
      <w:r w:rsidR="00F063C4">
        <w:rPr>
          <w:rFonts w:ascii="Times New Roman" w:hAnsi="Times New Roman" w:cs="Times New Roman"/>
          <w:color w:val="000000"/>
          <w:kern w:val="0"/>
        </w:rPr>
        <w:t>October 16</w:t>
      </w:r>
      <w:r w:rsidR="00FD71AB">
        <w:rPr>
          <w:rFonts w:ascii="Times New Roman" w:hAnsi="Times New Roman" w:cs="Times New Roman"/>
          <w:color w:val="000000"/>
          <w:kern w:val="0"/>
        </w:rPr>
        <w:t xml:space="preserve"> </w:t>
      </w:r>
      <w:r w:rsidR="00CE59D4">
        <w:rPr>
          <w:rFonts w:ascii="Times New Roman" w:hAnsi="Times New Roman" w:cs="Times New Roman"/>
          <w:color w:val="000000"/>
          <w:kern w:val="0"/>
        </w:rPr>
        <w:t>M</w:t>
      </w:r>
      <w:r w:rsidR="004C0B79" w:rsidRPr="00826DEA">
        <w:rPr>
          <w:rFonts w:ascii="Times New Roman" w:hAnsi="Times New Roman" w:cs="Times New Roman"/>
          <w:color w:val="000000"/>
          <w:kern w:val="0"/>
        </w:rPr>
        <w:t>eeting</w:t>
      </w:r>
      <w:r w:rsidR="00F063C4">
        <w:rPr>
          <w:rFonts w:ascii="Times New Roman" w:hAnsi="Times New Roman" w:cs="Times New Roman"/>
          <w:color w:val="000000"/>
          <w:kern w:val="0"/>
        </w:rPr>
        <w:t xml:space="preserve"> </w:t>
      </w:r>
      <w:r w:rsidR="008B666B">
        <w:rPr>
          <w:rFonts w:ascii="Times New Roman" w:hAnsi="Times New Roman" w:cs="Times New Roman"/>
          <w:color w:val="000000"/>
          <w:kern w:val="0"/>
        </w:rPr>
        <w:t xml:space="preserve">and </w:t>
      </w:r>
      <w:r w:rsidR="00F063C4">
        <w:rPr>
          <w:rFonts w:ascii="Times New Roman" w:hAnsi="Times New Roman" w:cs="Times New Roman"/>
          <w:color w:val="000000"/>
          <w:kern w:val="0"/>
        </w:rPr>
        <w:t>Nov</w:t>
      </w:r>
      <w:r w:rsidR="008B666B">
        <w:rPr>
          <w:rFonts w:ascii="Times New Roman" w:hAnsi="Times New Roman" w:cs="Times New Roman"/>
          <w:color w:val="000000"/>
          <w:kern w:val="0"/>
        </w:rPr>
        <w:t>ember 1</w:t>
      </w:r>
      <w:r w:rsidR="00F063C4">
        <w:rPr>
          <w:rFonts w:ascii="Times New Roman" w:hAnsi="Times New Roman" w:cs="Times New Roman"/>
          <w:color w:val="000000"/>
          <w:kern w:val="0"/>
        </w:rPr>
        <w:t>0</w:t>
      </w:r>
      <w:r w:rsidR="008B666B">
        <w:rPr>
          <w:rFonts w:ascii="Times New Roman" w:hAnsi="Times New Roman" w:cs="Times New Roman"/>
          <w:color w:val="000000"/>
          <w:kern w:val="0"/>
        </w:rPr>
        <w:t xml:space="preserve"> Special Called Meeting</w:t>
      </w:r>
      <w:r w:rsidR="009F104F">
        <w:rPr>
          <w:rFonts w:ascii="Times New Roman" w:hAnsi="Times New Roman" w:cs="Times New Roman"/>
          <w:color w:val="000000"/>
          <w:kern w:val="0"/>
        </w:rPr>
        <w:t>.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0A3CB29" w14:textId="77777777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1D360DC" w14:textId="0E116B84" w:rsidR="008253DB" w:rsidRDefault="00940C1F" w:rsidP="00CE66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4.)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Old Business</w:t>
      </w:r>
      <w:r w:rsidR="004C0B79" w:rsidRPr="00826DEA">
        <w:rPr>
          <w:rFonts w:ascii="Times New Roman" w:hAnsi="Times New Roman" w:cs="Times New Roman"/>
          <w:color w:val="000000"/>
          <w:kern w:val="0"/>
        </w:rPr>
        <w:t>:</w:t>
      </w:r>
      <w:r w:rsidR="0050350D" w:rsidRPr="00CE66C7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F1901E8" w14:textId="713839DB" w:rsidR="00D563AB" w:rsidRPr="00D563AB" w:rsidRDefault="00D563AB" w:rsidP="00D563AB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Pr="00765CF0">
        <w:rPr>
          <w:rFonts w:ascii="Times New Roman" w:hAnsi="Times New Roman" w:cs="Times New Roman"/>
          <w:color w:val="000000"/>
          <w:kern w:val="0"/>
        </w:rPr>
        <w:t>PETER MAHER,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65CF0">
        <w:rPr>
          <w:rFonts w:ascii="Times New Roman" w:hAnsi="Times New Roman" w:cs="Times New Roman"/>
          <w:color w:val="000000"/>
          <w:kern w:val="0"/>
        </w:rPr>
        <w:t>Plaintiff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65CF0">
        <w:rPr>
          <w:rFonts w:ascii="Times New Roman" w:hAnsi="Times New Roman" w:cs="Times New Roman"/>
          <w:color w:val="000000"/>
          <w:kern w:val="0"/>
        </w:rPr>
        <w:t>v.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65CF0">
        <w:rPr>
          <w:rFonts w:ascii="Times New Roman" w:hAnsi="Times New Roman" w:cs="Times New Roman"/>
          <w:color w:val="000000"/>
          <w:kern w:val="0"/>
        </w:rPr>
        <w:t>HAYWOOD COUNTY, TENNESSEE,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65CF0">
        <w:rPr>
          <w:rFonts w:ascii="Times New Roman" w:hAnsi="Times New Roman" w:cs="Times New Roman"/>
          <w:color w:val="000000"/>
          <w:kern w:val="0"/>
        </w:rPr>
        <w:t>Defendan</w:t>
      </w:r>
      <w:r>
        <w:rPr>
          <w:rFonts w:ascii="Times New Roman" w:hAnsi="Times New Roman" w:cs="Times New Roman"/>
          <w:color w:val="000000"/>
          <w:kern w:val="0"/>
        </w:rPr>
        <w:t>t</w:t>
      </w:r>
    </w:p>
    <w:p w14:paraId="1DB99961" w14:textId="52C9B102" w:rsidR="00582CAC" w:rsidRDefault="009F104F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="00AC4CFE">
        <w:rPr>
          <w:rFonts w:ascii="Times New Roman" w:hAnsi="Times New Roman" w:cs="Times New Roman"/>
          <w:color w:val="000000"/>
          <w:kern w:val="0"/>
        </w:rPr>
        <w:t>shelving</w:t>
      </w:r>
    </w:p>
    <w:p w14:paraId="38CC5261" w14:textId="0848E64B" w:rsidR="006029A7" w:rsidRDefault="006029A7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="00CE66C7">
        <w:rPr>
          <w:rFonts w:ascii="Times New Roman" w:hAnsi="Times New Roman" w:cs="Times New Roman"/>
          <w:color w:val="000000"/>
          <w:kern w:val="0"/>
        </w:rPr>
        <w:t>TN250 grant</w:t>
      </w:r>
      <w:r w:rsidR="004C0D56">
        <w:rPr>
          <w:rFonts w:ascii="Times New Roman" w:hAnsi="Times New Roman" w:cs="Times New Roman"/>
          <w:color w:val="000000"/>
          <w:kern w:val="0"/>
        </w:rPr>
        <w:t>; “donor recognition”</w:t>
      </w:r>
    </w:p>
    <w:p w14:paraId="14226C62" w14:textId="2B5B5851" w:rsidR="004245D3" w:rsidRDefault="004245D3" w:rsidP="004245D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on TSLA webinar re: Records Disposal Authority Form [RDA]</w:t>
      </w:r>
    </w:p>
    <w:p w14:paraId="4393EB3B" w14:textId="4FAACB8F" w:rsidR="004C0D56" w:rsidRDefault="004C0D56" w:rsidP="004245D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on new seating</w:t>
      </w:r>
    </w:p>
    <w:p w14:paraId="27C51DAF" w14:textId="4ECD5559" w:rsidR="004C0D56" w:rsidRPr="004245D3" w:rsidRDefault="004C0D56" w:rsidP="004245D3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on Mayor’s new Museum Committee</w:t>
      </w:r>
    </w:p>
    <w:p w14:paraId="5FD16E6A" w14:textId="77777777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PRC </w:t>
      </w:r>
      <w:r w:rsidRPr="00826DEA">
        <w:rPr>
          <w:rFonts w:ascii="Times New Roman" w:hAnsi="Times New Roman" w:cs="Times New Roman"/>
          <w:color w:val="000000"/>
          <w:kern w:val="0"/>
        </w:rPr>
        <w:t>group photo</w:t>
      </w:r>
      <w:r>
        <w:rPr>
          <w:rFonts w:ascii="Times New Roman" w:hAnsi="Times New Roman" w:cs="Times New Roman"/>
          <w:color w:val="000000"/>
          <w:kern w:val="0"/>
        </w:rPr>
        <w:t xml:space="preserve"> to remain on agenda till majority present</w:t>
      </w:r>
    </w:p>
    <w:p w14:paraId="454E16E7" w14:textId="0085B1D4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PRC’s county website to remain on agenda till after moving to new Archives</w:t>
      </w:r>
    </w:p>
    <w:p w14:paraId="7E078734" w14:textId="77777777" w:rsidR="00CE66C7" w:rsidRPr="00E0501A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Open House for new Archives to remain on agenda till move completed</w:t>
      </w:r>
    </w:p>
    <w:p w14:paraId="7B3010F5" w14:textId="77777777" w:rsidR="00CE66C7" w:rsidRPr="009F104F" w:rsidRDefault="00CE66C7" w:rsidP="00CE66C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385A1A5" w14:textId="77777777" w:rsidR="00582CAC" w:rsidRDefault="00582CAC" w:rsidP="00582CAC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57879C9" w14:textId="45631AC6" w:rsidR="00582CAC" w:rsidRDefault="00582CAC" w:rsidP="00582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5.) New Business:</w:t>
      </w:r>
    </w:p>
    <w:p w14:paraId="671C402E" w14:textId="637A24DA" w:rsidR="00CB6B1F" w:rsidRDefault="006029A7" w:rsidP="00CB6B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- </w:t>
      </w:r>
      <w:r w:rsidR="00CB6B1F">
        <w:rPr>
          <w:rFonts w:ascii="Times New Roman" w:hAnsi="Times New Roman" w:cs="Times New Roman"/>
          <w:color w:val="000000"/>
          <w:kern w:val="0"/>
        </w:rPr>
        <w:t>Financial report</w:t>
      </w:r>
      <w:r>
        <w:rPr>
          <w:rFonts w:ascii="Times New Roman" w:hAnsi="Times New Roman" w:cs="Times New Roman"/>
          <w:color w:val="000000"/>
          <w:kern w:val="0"/>
        </w:rPr>
        <w:t xml:space="preserve"> – Capital Improvements</w:t>
      </w:r>
      <w:r w:rsidR="0012130C">
        <w:rPr>
          <w:rFonts w:ascii="Times New Roman" w:hAnsi="Times New Roman" w:cs="Times New Roman"/>
          <w:color w:val="000000"/>
          <w:kern w:val="0"/>
        </w:rPr>
        <w:t xml:space="preserve"> Budget;</w:t>
      </w:r>
      <w:r>
        <w:rPr>
          <w:rFonts w:ascii="Times New Roman" w:hAnsi="Times New Roman" w:cs="Times New Roman"/>
          <w:color w:val="000000"/>
          <w:kern w:val="0"/>
        </w:rPr>
        <w:t xml:space="preserve"> Operating Budget</w:t>
      </w:r>
    </w:p>
    <w:p w14:paraId="695288C4" w14:textId="66AFA80D" w:rsidR="00B233A2" w:rsidRDefault="00B233A2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</w:t>
      </w:r>
      <w:r w:rsidRPr="005B4E6F"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update on Public Records Policy implementation; suit over mayor’s emails</w:t>
      </w:r>
    </w:p>
    <w:p w14:paraId="13525D3D" w14:textId="350B903A" w:rsidR="002A35D8" w:rsidRPr="00B233A2" w:rsidRDefault="002A35D8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Estimate to replace windows</w:t>
      </w:r>
    </w:p>
    <w:p w14:paraId="43844367" w14:textId="02A3E911" w:rsidR="00747F9A" w:rsidRDefault="00747F9A" w:rsidP="00582CAC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Grants – possibl</w:t>
      </w:r>
      <w:r w:rsidR="00696D92">
        <w:rPr>
          <w:rFonts w:ascii="Times New Roman" w:hAnsi="Times New Roman" w:cs="Times New Roman"/>
          <w:color w:val="000000"/>
          <w:kern w:val="0"/>
        </w:rPr>
        <w:t>e</w:t>
      </w:r>
      <w:r>
        <w:rPr>
          <w:rFonts w:ascii="Times New Roman" w:hAnsi="Times New Roman" w:cs="Times New Roman"/>
          <w:color w:val="000000"/>
          <w:kern w:val="0"/>
        </w:rPr>
        <w:t xml:space="preserve"> grant available to Archives</w:t>
      </w:r>
    </w:p>
    <w:p w14:paraId="37148927" w14:textId="18BECB0F" w:rsidR="004C0D56" w:rsidRDefault="004C0D56" w:rsidP="00582CAC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Interim Archives Manager</w:t>
      </w:r>
    </w:p>
    <w:p w14:paraId="4BC49F56" w14:textId="77777777" w:rsidR="00C45571" w:rsidRPr="00826DEA" w:rsidRDefault="00C45571" w:rsidP="00C455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35E76B9" w14:textId="4F5EEEB4" w:rsidR="00940C1F" w:rsidRPr="00826DEA" w:rsidRDefault="00747F9A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Discussion of other business.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942856" w14:textId="7D194ACD" w:rsidR="00940C1F" w:rsidRDefault="00747F9A" w:rsidP="00940C1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4245D3">
        <w:rPr>
          <w:rFonts w:ascii="Times New Roman" w:hAnsi="Times New Roman" w:cs="Times New Roman"/>
          <w:color w:val="000000"/>
          <w:kern w:val="0"/>
        </w:rPr>
        <w:t>Dec</w:t>
      </w:r>
      <w:r w:rsidR="00AC4CFE">
        <w:rPr>
          <w:rFonts w:ascii="Times New Roman" w:hAnsi="Times New Roman" w:cs="Times New Roman"/>
          <w:color w:val="000000"/>
          <w:kern w:val="0"/>
        </w:rPr>
        <w:t>ember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meeting date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4245D3">
        <w:rPr>
          <w:rFonts w:ascii="Times New Roman" w:hAnsi="Times New Roman" w:cs="Times New Roman"/>
          <w:color w:val="000000"/>
          <w:kern w:val="0"/>
        </w:rPr>
        <w:t>Dec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ember </w:t>
      </w:r>
      <w:r w:rsidR="004245D3">
        <w:rPr>
          <w:rFonts w:ascii="Times New Roman" w:hAnsi="Times New Roman" w:cs="Times New Roman"/>
          <w:color w:val="000000"/>
          <w:kern w:val="0"/>
        </w:rPr>
        <w:t>4</w:t>
      </w:r>
      <w:r w:rsidR="005B4E6F">
        <w:rPr>
          <w:rFonts w:ascii="Times New Roman" w:hAnsi="Times New Roman" w:cs="Times New Roman"/>
          <w:color w:val="000000"/>
          <w:kern w:val="0"/>
        </w:rPr>
        <w:t xml:space="preserve"> </w:t>
      </w:r>
      <w:r w:rsidR="00C62520">
        <w:rPr>
          <w:rFonts w:ascii="Times New Roman" w:hAnsi="Times New Roman" w:cs="Times New Roman"/>
          <w:color w:val="000000"/>
          <w:kern w:val="0"/>
        </w:rPr>
        <w:t>[?]</w:t>
      </w:r>
    </w:p>
    <w:p w14:paraId="6ACF34F1" w14:textId="55A3CB70" w:rsidR="004245D3" w:rsidRPr="00826DEA" w:rsidRDefault="004245D3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 xml:space="preserve">8.) </w:t>
      </w:r>
      <w:r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14F96"/>
    <w:multiLevelType w:val="hybridMultilevel"/>
    <w:tmpl w:val="058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309">
    <w:abstractNumId w:val="5"/>
  </w:num>
  <w:num w:numId="2" w16cid:durableId="868296726">
    <w:abstractNumId w:val="0"/>
  </w:num>
  <w:num w:numId="3" w16cid:durableId="774710041">
    <w:abstractNumId w:val="1"/>
  </w:num>
  <w:num w:numId="4" w16cid:durableId="1374233863">
    <w:abstractNumId w:val="3"/>
  </w:num>
  <w:num w:numId="5" w16cid:durableId="718362795">
    <w:abstractNumId w:val="6"/>
  </w:num>
  <w:num w:numId="6" w16cid:durableId="1020854810">
    <w:abstractNumId w:val="4"/>
  </w:num>
  <w:num w:numId="7" w16cid:durableId="135072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F34DC"/>
    <w:rsid w:val="0012130C"/>
    <w:rsid w:val="001770EF"/>
    <w:rsid w:val="001D6435"/>
    <w:rsid w:val="00243F58"/>
    <w:rsid w:val="0024614C"/>
    <w:rsid w:val="0026418E"/>
    <w:rsid w:val="002A35D8"/>
    <w:rsid w:val="002C029D"/>
    <w:rsid w:val="002D37BD"/>
    <w:rsid w:val="002E115A"/>
    <w:rsid w:val="0033492D"/>
    <w:rsid w:val="004160A2"/>
    <w:rsid w:val="004245D3"/>
    <w:rsid w:val="004C0B79"/>
    <w:rsid w:val="004C0D56"/>
    <w:rsid w:val="004E3331"/>
    <w:rsid w:val="0050350D"/>
    <w:rsid w:val="00573770"/>
    <w:rsid w:val="00580731"/>
    <w:rsid w:val="00582CAC"/>
    <w:rsid w:val="005B4E6F"/>
    <w:rsid w:val="005E7D6E"/>
    <w:rsid w:val="006029A7"/>
    <w:rsid w:val="00606C02"/>
    <w:rsid w:val="00655D44"/>
    <w:rsid w:val="00696D92"/>
    <w:rsid w:val="006A7058"/>
    <w:rsid w:val="007042DB"/>
    <w:rsid w:val="00747F9A"/>
    <w:rsid w:val="00786972"/>
    <w:rsid w:val="007C6E35"/>
    <w:rsid w:val="007E3310"/>
    <w:rsid w:val="007F61E1"/>
    <w:rsid w:val="008047ED"/>
    <w:rsid w:val="008253DB"/>
    <w:rsid w:val="00825A62"/>
    <w:rsid w:val="00826DEA"/>
    <w:rsid w:val="008276F3"/>
    <w:rsid w:val="008643AD"/>
    <w:rsid w:val="008660F2"/>
    <w:rsid w:val="008937DD"/>
    <w:rsid w:val="008B666B"/>
    <w:rsid w:val="00940C1F"/>
    <w:rsid w:val="00975E52"/>
    <w:rsid w:val="00996608"/>
    <w:rsid w:val="009C2BAF"/>
    <w:rsid w:val="009E19AC"/>
    <w:rsid w:val="009F104F"/>
    <w:rsid w:val="00A53358"/>
    <w:rsid w:val="00A56525"/>
    <w:rsid w:val="00A61585"/>
    <w:rsid w:val="00A80007"/>
    <w:rsid w:val="00AC4CFE"/>
    <w:rsid w:val="00B233A2"/>
    <w:rsid w:val="00B416A9"/>
    <w:rsid w:val="00B815CC"/>
    <w:rsid w:val="00B862C6"/>
    <w:rsid w:val="00BD4F07"/>
    <w:rsid w:val="00BE2B6C"/>
    <w:rsid w:val="00C45571"/>
    <w:rsid w:val="00C62520"/>
    <w:rsid w:val="00CB6B1F"/>
    <w:rsid w:val="00CE59D4"/>
    <w:rsid w:val="00CE66C7"/>
    <w:rsid w:val="00D0002B"/>
    <w:rsid w:val="00D34CA9"/>
    <w:rsid w:val="00D563AB"/>
    <w:rsid w:val="00D91DBA"/>
    <w:rsid w:val="00DF4497"/>
    <w:rsid w:val="00E0501A"/>
    <w:rsid w:val="00E274FC"/>
    <w:rsid w:val="00E36372"/>
    <w:rsid w:val="00E369DE"/>
    <w:rsid w:val="00F063C4"/>
    <w:rsid w:val="00F252B2"/>
    <w:rsid w:val="00F4525A"/>
    <w:rsid w:val="00FD71AB"/>
    <w:rsid w:val="00FE1669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2025-11-18T23:25:00Z</dcterms:created>
  <dcterms:modified xsi:type="dcterms:W3CDTF">2025-11-18T23:25:00Z</dcterms:modified>
</cp:coreProperties>
</file>