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0C27" w14:textId="77777777" w:rsidR="00FD27A5" w:rsidRPr="00FD27A5" w:rsidRDefault="00FD27A5" w:rsidP="00FD27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Haywood County Fire Department</w:t>
      </w:r>
    </w:p>
    <w:p w14:paraId="6C6F1C04" w14:textId="6DC4F7B9" w:rsidR="00FD27A5" w:rsidRPr="00FD27A5" w:rsidRDefault="00FD27A5" w:rsidP="00FD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Request for </w:t>
      </w:r>
      <w:r w:rsidR="009455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Deputy</w:t>
      </w:r>
      <w:r w:rsidRPr="00FD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Fire Chief Position</w:t>
      </w:r>
    </w:p>
    <w:p w14:paraId="7D92BC5C" w14:textId="77777777" w:rsidR="00FD27A5" w:rsidRPr="00FD27A5" w:rsidRDefault="00FD27A5" w:rsidP="00FD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Presented</w:t>
      </w:r>
      <w:proofErr w:type="gramEnd"/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by: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Fire Chief, Haywood County, Tennessee</w:t>
      </w:r>
    </w:p>
    <w:p w14:paraId="01511FD2" w14:textId="77777777" w:rsidR="00FD27A5" w:rsidRPr="00FD27A5" w:rsidRDefault="00EB3715" w:rsidP="00FD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9BE4D8">
          <v:rect id="_x0000_i1025" style="width:0;height:1.5pt" o:hralign="center" o:hrstd="t" o:hr="t" fillcolor="#a0a0a0" stroked="f"/>
        </w:pict>
      </w:r>
    </w:p>
    <w:p w14:paraId="203E5B49" w14:textId="77777777" w:rsidR="00FD27A5" w:rsidRPr="00FD27A5" w:rsidRDefault="00FD27A5" w:rsidP="00FD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Purpose</w:t>
      </w:r>
    </w:p>
    <w:p w14:paraId="1340C881" w14:textId="14E9A92A" w:rsidR="00FD27A5" w:rsidRPr="00FD27A5" w:rsidRDefault="00FD27A5" w:rsidP="00FD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To establish an </w:t>
      </w:r>
      <w:r w:rsidR="008F39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Deputy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Fire Chief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position to maintain safe and effective 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span of control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, ensure 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continuity of leadership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, and strengthen 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accountability and operations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across both full-time and volunteer divisions.</w:t>
      </w:r>
    </w:p>
    <w:p w14:paraId="3758B8B2" w14:textId="77777777" w:rsidR="00FD27A5" w:rsidRPr="00FD27A5" w:rsidRDefault="00EB3715" w:rsidP="00FD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3A72256">
          <v:rect id="_x0000_i1026" style="width:0;height:1.5pt" o:hralign="center" o:hrstd="t" o:hr="t" fillcolor="#a0a0a0" stroked="f"/>
        </w:pict>
      </w:r>
    </w:p>
    <w:p w14:paraId="61B24CDB" w14:textId="77777777" w:rsidR="00FD27A5" w:rsidRPr="00FD27A5" w:rsidRDefault="00FD27A5" w:rsidP="00FD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Current Department Structure</w:t>
      </w:r>
    </w:p>
    <w:p w14:paraId="103B5AF5" w14:textId="77777777" w:rsidR="00FD27A5" w:rsidRPr="00FD27A5" w:rsidRDefault="00FD27A5" w:rsidP="00FD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Full-Time Fire Stations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(24/7 staffed)</w:t>
      </w:r>
    </w:p>
    <w:p w14:paraId="501D23F9" w14:textId="77777777" w:rsidR="00FD27A5" w:rsidRPr="00FD27A5" w:rsidRDefault="00FD27A5" w:rsidP="00FD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 Volunteer Stations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(countywide coverage)</w:t>
      </w:r>
    </w:p>
    <w:p w14:paraId="08F9DF6D" w14:textId="77777777" w:rsidR="00FD27A5" w:rsidRPr="00FD27A5" w:rsidRDefault="00FD27A5" w:rsidP="00FD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 Full-Time Firefighters</w:t>
      </w:r>
    </w:p>
    <w:p w14:paraId="74FD1583" w14:textId="77777777" w:rsidR="00FD27A5" w:rsidRPr="00FD27A5" w:rsidRDefault="00FD27A5" w:rsidP="00FD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54 Volunteers</w:t>
      </w:r>
    </w:p>
    <w:p w14:paraId="2C2F3648" w14:textId="77777777" w:rsidR="00FD27A5" w:rsidRPr="00FD27A5" w:rsidRDefault="00FD27A5" w:rsidP="00FD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533 Square Miles of Coverage</w:t>
      </w:r>
    </w:p>
    <w:p w14:paraId="2A422D04" w14:textId="71FE6C26" w:rsidR="00FD27A5" w:rsidRPr="00FD27A5" w:rsidRDefault="00FD27A5" w:rsidP="00FD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26 Miles of Interstate </w:t>
      </w:r>
      <w:r w:rsidR="00E371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I-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</w:t>
      </w:r>
    </w:p>
    <w:p w14:paraId="47C5C985" w14:textId="77777777" w:rsidR="00FD27A5" w:rsidRPr="00FD27A5" w:rsidRDefault="00FD27A5" w:rsidP="00FD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Large Industrial Hazards: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Ford/SK Battery Complex, Major Transit Corridors</w:t>
      </w:r>
    </w:p>
    <w:p w14:paraId="09D0CFB5" w14:textId="77777777" w:rsidR="00FD27A5" w:rsidRPr="00FD27A5" w:rsidRDefault="00FD27A5" w:rsidP="00FD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Fire Chief overseeing all personnel and operations</w:t>
      </w:r>
    </w:p>
    <w:p w14:paraId="2ABD04CF" w14:textId="77777777" w:rsidR="00FD27A5" w:rsidRPr="00FD27A5" w:rsidRDefault="00EB3715" w:rsidP="00FD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DDD1E6D">
          <v:rect id="_x0000_i1027" style="width:0;height:1.5pt" o:hralign="center" o:hrstd="t" o:hr="t" fillcolor="#a0a0a0" stroked="f"/>
        </w:pict>
      </w:r>
    </w:p>
    <w:p w14:paraId="306E3990" w14:textId="77777777" w:rsidR="00FD27A5" w:rsidRPr="00FD27A5" w:rsidRDefault="00FD27A5" w:rsidP="00FD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Problem: Span of Control</w:t>
      </w:r>
    </w:p>
    <w:p w14:paraId="0FA32447" w14:textId="77777777" w:rsidR="00FD27A5" w:rsidRPr="00FD27A5" w:rsidRDefault="00FD27A5" w:rsidP="00FD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FEMA &amp; NFPA standards recommend 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supervisor per 5–7 personnel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for effective management.</w:t>
      </w:r>
    </w:p>
    <w:p w14:paraId="00B37EE7" w14:textId="77777777" w:rsidR="00FD27A5" w:rsidRPr="00FD27A5" w:rsidRDefault="00FD27A5" w:rsidP="00FD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The Fire Chief currently manages 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70+ personnel across 11 stations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, exceeding all </w:t>
      </w:r>
      <w:proofErr w:type="gramStart"/>
      <w:r w:rsidRPr="00FD27A5">
        <w:rPr>
          <w:rFonts w:ascii="Times New Roman" w:eastAsia="Times New Roman" w:hAnsi="Times New Roman" w:cs="Times New Roman"/>
          <w:kern w:val="0"/>
          <w14:ligatures w14:val="none"/>
        </w:rPr>
        <w:t>best-practice</w:t>
      </w:r>
      <w:proofErr w:type="gramEnd"/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standards.</w:t>
      </w:r>
    </w:p>
    <w:p w14:paraId="011825DC" w14:textId="77777777" w:rsidR="00FD27A5" w:rsidRPr="00FD27A5" w:rsidRDefault="00FD27A5" w:rsidP="00FD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Lack of intermediate leadership causes:</w:t>
      </w:r>
    </w:p>
    <w:p w14:paraId="16711668" w14:textId="77777777" w:rsidR="00FD27A5" w:rsidRPr="00FD27A5" w:rsidRDefault="00FD27A5" w:rsidP="00FD27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Reduced oversight and accountability</w:t>
      </w:r>
    </w:p>
    <w:p w14:paraId="0B755C93" w14:textId="77777777" w:rsidR="00FD27A5" w:rsidRPr="00FD27A5" w:rsidRDefault="00FD27A5" w:rsidP="00FD27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Increased liability and safety risk</w:t>
      </w:r>
    </w:p>
    <w:p w14:paraId="306D34DA" w14:textId="77777777" w:rsidR="00FD27A5" w:rsidRPr="00FD27A5" w:rsidRDefault="00FD27A5" w:rsidP="00FD27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Limited operational coverage during absences</w:t>
      </w:r>
    </w:p>
    <w:p w14:paraId="68916F4A" w14:textId="77777777" w:rsidR="00FD27A5" w:rsidRPr="00FD27A5" w:rsidRDefault="00FD27A5" w:rsidP="00FD27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Burnout and inefficiency among line officers</w:t>
      </w:r>
    </w:p>
    <w:p w14:paraId="4E45C463" w14:textId="77777777" w:rsidR="00FD27A5" w:rsidRDefault="00FD27A5" w:rsidP="00FD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F5354B" w14:textId="77777777" w:rsidR="00FD27A5" w:rsidRDefault="00FD27A5" w:rsidP="00FD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CD1D18" w14:textId="77777777" w:rsidR="00FD27A5" w:rsidRDefault="00FD27A5" w:rsidP="00FD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2AED75" w14:textId="77777777" w:rsidR="00FD27A5" w:rsidRDefault="00FD27A5" w:rsidP="00FD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675525" w14:textId="658BE05B" w:rsidR="00FD27A5" w:rsidRPr="00FD27A5" w:rsidRDefault="00EB3715" w:rsidP="00FD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6E505A1">
          <v:rect id="_x0000_i1028" style="width:0;height:1.5pt" o:hralign="center" o:hrstd="t" o:hr="t" fillcolor="#a0a0a0" stroked="f"/>
        </w:pict>
      </w:r>
    </w:p>
    <w:p w14:paraId="4D3A33C6" w14:textId="2C367266" w:rsidR="00FD27A5" w:rsidRPr="00FD27A5" w:rsidRDefault="00FD27A5" w:rsidP="00FD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Solution: </w:t>
      </w:r>
      <w:r w:rsidR="00CF54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Deputy</w:t>
      </w:r>
      <w:r w:rsidRPr="00FD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Fire Chief</w:t>
      </w:r>
    </w:p>
    <w:p w14:paraId="4CE109C5" w14:textId="77777777" w:rsidR="00FD27A5" w:rsidRPr="00FD27A5" w:rsidRDefault="00FD27A5" w:rsidP="00FD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Duties:</w:t>
      </w:r>
    </w:p>
    <w:p w14:paraId="7040B869" w14:textId="77777777" w:rsidR="00FD27A5" w:rsidRPr="00FD27A5" w:rsidRDefault="00FD27A5" w:rsidP="00FD2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Direct supervision of day-to-day operations and shift personnel</w:t>
      </w:r>
    </w:p>
    <w:p w14:paraId="7DEF78EB" w14:textId="77777777" w:rsidR="00FD27A5" w:rsidRPr="00FD27A5" w:rsidRDefault="00FD27A5" w:rsidP="00FD2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Oversee training, equipment, and ISO compliance</w:t>
      </w:r>
    </w:p>
    <w:p w14:paraId="66FEDB69" w14:textId="77777777" w:rsidR="00FD27A5" w:rsidRPr="00FD27A5" w:rsidRDefault="00FD27A5" w:rsidP="00FD2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Manage volunteer coordination and support station officers</w:t>
      </w:r>
    </w:p>
    <w:p w14:paraId="5A3437B7" w14:textId="77777777" w:rsidR="00FD27A5" w:rsidRPr="00FD27A5" w:rsidRDefault="00FD27A5" w:rsidP="00FD2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Act as 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Incident Commander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Duty Chief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when the Chief is unavailable</w:t>
      </w:r>
    </w:p>
    <w:p w14:paraId="204A48E4" w14:textId="77777777" w:rsidR="00FD27A5" w:rsidRPr="00FD27A5" w:rsidRDefault="00FD27A5" w:rsidP="00FD2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Strengthen administrative oversight, communication, and continuity</w:t>
      </w:r>
    </w:p>
    <w:p w14:paraId="5CDB0B66" w14:textId="77777777" w:rsidR="00FD27A5" w:rsidRPr="00FD27A5" w:rsidRDefault="00FD27A5" w:rsidP="00FD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Improved safety, consistency, and efficiency across all divisions.</w:t>
      </w:r>
    </w:p>
    <w:p w14:paraId="5A512736" w14:textId="77777777" w:rsidR="00FD27A5" w:rsidRPr="00FD27A5" w:rsidRDefault="00EB3715" w:rsidP="00FD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15B6A5">
          <v:rect id="_x0000_i1029" style="width:0;height:1.5pt" o:hralign="center" o:hrstd="t" o:hr="t" fillcolor="#a0a0a0" stroked="f"/>
        </w:pict>
      </w:r>
    </w:p>
    <w:p w14:paraId="765A36AE" w14:textId="77777777" w:rsidR="00FD27A5" w:rsidRPr="00FD27A5" w:rsidRDefault="00FD27A5" w:rsidP="00FD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Fiscal Responsibility</w:t>
      </w:r>
    </w:p>
    <w:p w14:paraId="7DF098E9" w14:textId="77777777" w:rsidR="00FD27A5" w:rsidRPr="00FD27A5" w:rsidRDefault="00FD27A5" w:rsidP="00FD2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The position cost is 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compared to the cost of operational failure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270B79" w14:textId="77777777" w:rsidR="00FD27A5" w:rsidRPr="00FD27A5" w:rsidRDefault="00FD27A5" w:rsidP="00FD2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Prevents:</w:t>
      </w:r>
    </w:p>
    <w:p w14:paraId="7EEFD8ED" w14:textId="77777777" w:rsidR="00FD27A5" w:rsidRPr="00FD27A5" w:rsidRDefault="00FD27A5" w:rsidP="00FD27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Liability from inadequate supervision</w:t>
      </w:r>
    </w:p>
    <w:p w14:paraId="5261F03C" w14:textId="77777777" w:rsidR="00FD27A5" w:rsidRPr="00FD27A5" w:rsidRDefault="00FD27A5" w:rsidP="00FD27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Delays in emergency response</w:t>
      </w:r>
    </w:p>
    <w:p w14:paraId="124A1C9E" w14:textId="77777777" w:rsidR="00FD27A5" w:rsidRPr="00FD27A5" w:rsidRDefault="00FD27A5" w:rsidP="00FD27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Equipment misuse or damage</w:t>
      </w:r>
    </w:p>
    <w:p w14:paraId="4038A5AD" w14:textId="77777777" w:rsidR="00FD27A5" w:rsidRPr="00FD27A5" w:rsidRDefault="00FD27A5" w:rsidP="00FD27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Compliance violations impacting ISO rating and insurance costs</w:t>
      </w:r>
    </w:p>
    <w:p w14:paraId="5838B43D" w14:textId="77777777" w:rsidR="00FD27A5" w:rsidRPr="00FD27A5" w:rsidRDefault="00EB3715" w:rsidP="00FD27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0CCAE2">
          <v:rect id="_x0000_i1030" style="width:0;height:1.5pt" o:hralign="center" o:hrstd="t" o:hr="t" fillcolor="#a0a0a0" stroked="f"/>
        </w:pict>
      </w:r>
    </w:p>
    <w:p w14:paraId="12677290" w14:textId="77777777" w:rsidR="00FD27A5" w:rsidRPr="00FD27A5" w:rsidRDefault="00FD27A5" w:rsidP="00FD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7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Bottom Line</w:t>
      </w:r>
    </w:p>
    <w:p w14:paraId="25A2AF18" w14:textId="77777777" w:rsidR="00FD27A5" w:rsidRPr="00FD27A5" w:rsidRDefault="00FD27A5" w:rsidP="00FD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“We have built the system. Now we must build the leadership to manage it safely.”</w:t>
      </w:r>
    </w:p>
    <w:p w14:paraId="6D23E8B5" w14:textId="2D916325" w:rsidR="00FD27A5" w:rsidRPr="00FD27A5" w:rsidRDefault="00FD27A5" w:rsidP="00FD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Approving the </w:t>
      </w:r>
      <w:r w:rsidR="000C6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Deputy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Fire Chief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position will:</w:t>
      </w:r>
    </w:p>
    <w:p w14:paraId="15A3626A" w14:textId="77777777" w:rsidR="00FD27A5" w:rsidRPr="00FD27A5" w:rsidRDefault="00FD27A5" w:rsidP="00FD27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Ensure 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command and accountability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8033D52" w14:textId="77777777" w:rsidR="00FD27A5" w:rsidRPr="00FD27A5" w:rsidRDefault="00FD27A5" w:rsidP="00FD27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Protect 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resources and personnel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>, and</w:t>
      </w:r>
    </w:p>
    <w:p w14:paraId="6F545132" w14:textId="77777777" w:rsidR="00FD27A5" w:rsidRPr="00FD27A5" w:rsidRDefault="00FD27A5" w:rsidP="00FD27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Maintain </w:t>
      </w:r>
      <w:r w:rsidRPr="00FD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safety excellence</w:t>
      </w:r>
      <w:r w:rsidRPr="00FD27A5">
        <w:rPr>
          <w:rFonts w:ascii="Times New Roman" w:eastAsia="Times New Roman" w:hAnsi="Times New Roman" w:cs="Times New Roman"/>
          <w:kern w:val="0"/>
          <w14:ligatures w14:val="none"/>
        </w:rPr>
        <w:t xml:space="preserve"> for all citizens of Haywood County.</w:t>
      </w:r>
    </w:p>
    <w:p w14:paraId="284B406F" w14:textId="77777777" w:rsidR="00A629BB" w:rsidRDefault="00A629BB"/>
    <w:sectPr w:rsidR="00A62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4EF1"/>
    <w:multiLevelType w:val="multilevel"/>
    <w:tmpl w:val="91A8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F01E4"/>
    <w:multiLevelType w:val="multilevel"/>
    <w:tmpl w:val="584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715AC"/>
    <w:multiLevelType w:val="multilevel"/>
    <w:tmpl w:val="484A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553A0"/>
    <w:multiLevelType w:val="multilevel"/>
    <w:tmpl w:val="C120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55704"/>
    <w:multiLevelType w:val="multilevel"/>
    <w:tmpl w:val="E9FE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953831">
    <w:abstractNumId w:val="3"/>
  </w:num>
  <w:num w:numId="2" w16cid:durableId="372467894">
    <w:abstractNumId w:val="0"/>
  </w:num>
  <w:num w:numId="3" w16cid:durableId="1397163688">
    <w:abstractNumId w:val="2"/>
  </w:num>
  <w:num w:numId="4" w16cid:durableId="1714692335">
    <w:abstractNumId w:val="4"/>
  </w:num>
  <w:num w:numId="5" w16cid:durableId="155099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A5"/>
    <w:rsid w:val="000C6889"/>
    <w:rsid w:val="003F2F67"/>
    <w:rsid w:val="00517586"/>
    <w:rsid w:val="005A66E3"/>
    <w:rsid w:val="008F39A9"/>
    <w:rsid w:val="00945561"/>
    <w:rsid w:val="00A629BB"/>
    <w:rsid w:val="00A65017"/>
    <w:rsid w:val="00CF549C"/>
    <w:rsid w:val="00E3710E"/>
    <w:rsid w:val="00F1761B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5EBC6FC"/>
  <w15:chartTrackingRefBased/>
  <w15:docId w15:val="{2298B0BF-747A-4F2C-9F46-DC387A6A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Feathers</dc:creator>
  <cp:keywords/>
  <dc:description/>
  <cp:lastModifiedBy>Dan Feathers</cp:lastModifiedBy>
  <cp:revision>2</cp:revision>
  <dcterms:created xsi:type="dcterms:W3CDTF">2025-10-12T19:06:00Z</dcterms:created>
  <dcterms:modified xsi:type="dcterms:W3CDTF">2025-10-12T19:06:00Z</dcterms:modified>
</cp:coreProperties>
</file>